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9D1E8" w14:textId="72C46C2E" w:rsidR="00D7283B" w:rsidRPr="00DE1111" w:rsidRDefault="00BE0439" w:rsidP="001769F2">
      <w:pPr>
        <w:spacing w:line="480" w:lineRule="auto"/>
        <w:rPr>
          <w:rFonts w:ascii="Times New Roman" w:hAnsi="Times New Roman" w:cs="Times New Roman"/>
          <w:sz w:val="24"/>
          <w:szCs w:val="24"/>
        </w:rPr>
      </w:pPr>
      <w:r w:rsidRPr="00DE1111">
        <w:rPr>
          <w:rFonts w:ascii="Times New Roman" w:hAnsi="Times New Roman" w:cs="Times New Roman"/>
          <w:sz w:val="24"/>
          <w:szCs w:val="24"/>
        </w:rPr>
        <w:t>Name:</w:t>
      </w:r>
    </w:p>
    <w:p w14:paraId="74770DF4" w14:textId="164FF590" w:rsidR="00BE0439" w:rsidRPr="00DE1111" w:rsidRDefault="00BE0439" w:rsidP="001769F2">
      <w:pPr>
        <w:spacing w:line="480" w:lineRule="auto"/>
        <w:rPr>
          <w:rFonts w:ascii="Times New Roman" w:hAnsi="Times New Roman" w:cs="Times New Roman"/>
          <w:sz w:val="24"/>
          <w:szCs w:val="24"/>
        </w:rPr>
      </w:pPr>
      <w:r w:rsidRPr="00DE1111">
        <w:rPr>
          <w:rFonts w:ascii="Times New Roman" w:hAnsi="Times New Roman" w:cs="Times New Roman"/>
          <w:sz w:val="24"/>
          <w:szCs w:val="24"/>
        </w:rPr>
        <w:t>Professor:</w:t>
      </w:r>
    </w:p>
    <w:p w14:paraId="148C402D" w14:textId="7523E7FB" w:rsidR="00BE0439" w:rsidRPr="00DE1111" w:rsidRDefault="00BE0439" w:rsidP="001769F2">
      <w:pPr>
        <w:spacing w:line="480" w:lineRule="auto"/>
        <w:rPr>
          <w:rFonts w:ascii="Times New Roman" w:hAnsi="Times New Roman" w:cs="Times New Roman"/>
          <w:sz w:val="24"/>
          <w:szCs w:val="24"/>
        </w:rPr>
      </w:pPr>
      <w:r w:rsidRPr="00DE1111">
        <w:rPr>
          <w:rFonts w:ascii="Times New Roman" w:hAnsi="Times New Roman" w:cs="Times New Roman"/>
          <w:sz w:val="24"/>
          <w:szCs w:val="24"/>
        </w:rPr>
        <w:t>Course:</w:t>
      </w:r>
    </w:p>
    <w:p w14:paraId="7D876F0F" w14:textId="3E431819" w:rsidR="00BE0439" w:rsidRPr="00DE1111" w:rsidRDefault="00BE0439" w:rsidP="001769F2">
      <w:pPr>
        <w:spacing w:line="480" w:lineRule="auto"/>
        <w:rPr>
          <w:rFonts w:ascii="Times New Roman" w:hAnsi="Times New Roman" w:cs="Times New Roman"/>
          <w:sz w:val="24"/>
          <w:szCs w:val="24"/>
        </w:rPr>
      </w:pPr>
      <w:r w:rsidRPr="00DE1111">
        <w:rPr>
          <w:rFonts w:ascii="Times New Roman" w:hAnsi="Times New Roman" w:cs="Times New Roman"/>
          <w:sz w:val="24"/>
          <w:szCs w:val="24"/>
        </w:rPr>
        <w:t>Date:</w:t>
      </w:r>
    </w:p>
    <w:p w14:paraId="2F004F0D" w14:textId="381BFBBC" w:rsidR="00BE0439" w:rsidRPr="00DE1111" w:rsidRDefault="00BE0439" w:rsidP="001769F2">
      <w:pPr>
        <w:spacing w:line="480" w:lineRule="auto"/>
        <w:jc w:val="center"/>
        <w:rPr>
          <w:rFonts w:ascii="Times New Roman" w:hAnsi="Times New Roman" w:cs="Times New Roman"/>
          <w:sz w:val="24"/>
          <w:szCs w:val="24"/>
        </w:rPr>
      </w:pPr>
      <w:r w:rsidRPr="00DE1111">
        <w:rPr>
          <w:rFonts w:ascii="Times New Roman" w:hAnsi="Times New Roman" w:cs="Times New Roman"/>
          <w:sz w:val="24"/>
          <w:szCs w:val="24"/>
        </w:rPr>
        <w:t xml:space="preserve">Case Study for Business Ethics </w:t>
      </w:r>
    </w:p>
    <w:p w14:paraId="24951F8F" w14:textId="5E9355EF" w:rsidR="009452AF" w:rsidRPr="00DE1111" w:rsidRDefault="009452AF" w:rsidP="001769F2">
      <w:pPr>
        <w:spacing w:line="480" w:lineRule="auto"/>
        <w:jc w:val="center"/>
        <w:rPr>
          <w:rFonts w:ascii="Times New Roman" w:hAnsi="Times New Roman" w:cs="Times New Roman"/>
          <w:sz w:val="24"/>
          <w:szCs w:val="24"/>
        </w:rPr>
      </w:pPr>
      <w:r w:rsidRPr="00DE1111">
        <w:rPr>
          <w:rFonts w:ascii="Times New Roman" w:hAnsi="Times New Roman" w:cs="Times New Roman"/>
          <w:sz w:val="24"/>
          <w:szCs w:val="24"/>
        </w:rPr>
        <w:t xml:space="preserve">Case 10.5 - Ethically Dubious Conduct </w:t>
      </w:r>
    </w:p>
    <w:p w14:paraId="5C9DAA4B" w14:textId="3ABC0E67" w:rsidR="00AA5D2B" w:rsidRPr="00AA5D2B" w:rsidRDefault="00AA5D2B" w:rsidP="001769F2">
      <w:pPr>
        <w:pStyle w:val="ListParagraph"/>
        <w:numPr>
          <w:ilvl w:val="0"/>
          <w:numId w:val="1"/>
        </w:numPr>
        <w:spacing w:line="480" w:lineRule="auto"/>
        <w:rPr>
          <w:rFonts w:ascii="Times New Roman" w:hAnsi="Times New Roman" w:cs="Times New Roman"/>
          <w:sz w:val="24"/>
          <w:szCs w:val="24"/>
        </w:rPr>
      </w:pPr>
      <w:r w:rsidRPr="00AA5D2B">
        <w:rPr>
          <w:rFonts w:ascii="Times New Roman" w:hAnsi="Times New Roman" w:cs="Times New Roman"/>
          <w:sz w:val="24"/>
          <w:szCs w:val="24"/>
        </w:rPr>
        <w:t xml:space="preserve">The items in Brenda's list are morally unacceptable. Item 1 is not ethical because office supplies are intended to be used for official purposes only and not for personal use. The conduct in item 2 is morally unacceptable because using office telephone for personal calls undermines the organization's policies. Also, the telephone is designed for official use, thus this conduct is misuse of office property. The conduct in item 3 is morally unacceptable because there is unauthorized use of office supplies for personal benefit. The conduct in item 4 also ends up misusing company money for personal benefits, which is immoral and against policies. Using a car for </w:t>
      </w:r>
      <w:r w:rsidRPr="00DE1111">
        <w:rPr>
          <w:rFonts w:ascii="Times New Roman" w:hAnsi="Times New Roman" w:cs="Times New Roman"/>
          <w:sz w:val="24"/>
          <w:szCs w:val="24"/>
        </w:rPr>
        <w:t>non-business</w:t>
      </w:r>
      <w:r w:rsidRPr="00AA5D2B">
        <w:rPr>
          <w:rFonts w:ascii="Times New Roman" w:hAnsi="Times New Roman" w:cs="Times New Roman"/>
          <w:sz w:val="24"/>
          <w:szCs w:val="24"/>
        </w:rPr>
        <w:t xml:space="preserve"> trips is a morally unacceptable behavior because of improper use of company property. Also, it is immoral because the car can be involved in an accident, prompting firing or layoff. Misusing company funds during trips can be considered immoral because there is poor allocation of financial resources. The conduct in item 7 is immoral because it prompts an employee to use company property to engage in unethical activities. Calling in sick when one needs personal time can be somewhere in between moral and immoral because the employee has not communicated to the employer and s/he can have other private pressing issues, which cannot be disclosed at workplace. The conduct in item 9 in morally unacceptable </w:t>
      </w:r>
      <w:r w:rsidRPr="00AA5D2B">
        <w:rPr>
          <w:rFonts w:ascii="Times New Roman" w:hAnsi="Times New Roman" w:cs="Times New Roman"/>
          <w:sz w:val="24"/>
          <w:szCs w:val="24"/>
        </w:rPr>
        <w:lastRenderedPageBreak/>
        <w:t>because it leads to wastage of resources (time), which could have been used optimally to improve company performance and productivity. Conducting items 10 and 11 are not morally acceptable because they process used to allocate businesses and services is not genuine, or rather, it is bias.</w:t>
      </w:r>
    </w:p>
    <w:p w14:paraId="279AF855" w14:textId="44D8BA4A" w:rsidR="00AA5D2B" w:rsidRPr="00AA5D2B" w:rsidRDefault="00F807B3" w:rsidP="001769F2">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w:t>
      </w:r>
      <w:r w:rsidR="00AA5D2B" w:rsidRPr="00AA5D2B">
        <w:rPr>
          <w:rFonts w:ascii="Times New Roman" w:hAnsi="Times New Roman" w:cs="Times New Roman"/>
          <w:sz w:val="24"/>
          <w:szCs w:val="24"/>
        </w:rPr>
        <w:t xml:space="preserve">he items that can be given for the conduct in the list are, 1, 2, 3, 4, and 8. Items against the conduct are 5, 6, 7, 9, 10, and 11. Wrongness of some items is a matter of degree. For example, item 6 can vary depending on how a person wastes company money for </w:t>
      </w:r>
      <w:r w:rsidR="00AA5D2B" w:rsidRPr="00DE1111">
        <w:rPr>
          <w:rFonts w:ascii="Times New Roman" w:hAnsi="Times New Roman" w:cs="Times New Roman"/>
          <w:sz w:val="24"/>
          <w:szCs w:val="24"/>
        </w:rPr>
        <w:t>personal</w:t>
      </w:r>
      <w:r w:rsidR="00AA5D2B" w:rsidRPr="00AA5D2B">
        <w:rPr>
          <w:rFonts w:ascii="Times New Roman" w:hAnsi="Times New Roman" w:cs="Times New Roman"/>
          <w:sz w:val="24"/>
          <w:szCs w:val="24"/>
        </w:rPr>
        <w:t xml:space="preserve"> use on luxury things. Also, item 9 is a matter of degree because it is depended on the time an employee spends on personal work du</w:t>
      </w:r>
      <w:bookmarkStart w:id="0" w:name="_GoBack"/>
      <w:bookmarkEnd w:id="0"/>
      <w:r w:rsidR="00AA5D2B" w:rsidRPr="00AA5D2B">
        <w:rPr>
          <w:rFonts w:ascii="Times New Roman" w:hAnsi="Times New Roman" w:cs="Times New Roman"/>
          <w:sz w:val="24"/>
          <w:szCs w:val="24"/>
        </w:rPr>
        <w:t>ring business hours. An action can be both trivial and wrong. For example, taking a pad of paper can be insignificant but wrong because it can be intended for critical office work.</w:t>
      </w:r>
    </w:p>
    <w:p w14:paraId="7F359CBB" w14:textId="21086693" w:rsidR="00AA5D2B" w:rsidRPr="00AA5D2B" w:rsidRDefault="00AA5D2B" w:rsidP="001769F2">
      <w:pPr>
        <w:pStyle w:val="ListParagraph"/>
        <w:numPr>
          <w:ilvl w:val="0"/>
          <w:numId w:val="1"/>
        </w:numPr>
        <w:spacing w:line="480" w:lineRule="auto"/>
        <w:rPr>
          <w:rFonts w:ascii="Times New Roman" w:hAnsi="Times New Roman" w:cs="Times New Roman"/>
          <w:sz w:val="24"/>
          <w:szCs w:val="24"/>
        </w:rPr>
      </w:pPr>
      <w:r w:rsidRPr="00AA5D2B">
        <w:rPr>
          <w:rFonts w:ascii="Times New Roman" w:hAnsi="Times New Roman" w:cs="Times New Roman"/>
          <w:sz w:val="24"/>
          <w:szCs w:val="24"/>
        </w:rPr>
        <w:t>Items that are listed as ethically dubious cannot be considered as employee entitlements because this is a workplace, where all materials and supplies are intended for official use and improvement of company performance and productivity.</w:t>
      </w:r>
    </w:p>
    <w:p w14:paraId="46CAB98E" w14:textId="41E6C43B" w:rsidR="00AA5D2B" w:rsidRPr="00AA5D2B" w:rsidRDefault="00AA5D2B" w:rsidP="001769F2">
      <w:pPr>
        <w:pStyle w:val="ListParagraph"/>
        <w:numPr>
          <w:ilvl w:val="0"/>
          <w:numId w:val="1"/>
        </w:numPr>
        <w:spacing w:line="480" w:lineRule="auto"/>
        <w:rPr>
          <w:rFonts w:ascii="Times New Roman" w:hAnsi="Times New Roman" w:cs="Times New Roman"/>
          <w:sz w:val="24"/>
          <w:szCs w:val="24"/>
        </w:rPr>
      </w:pPr>
      <w:r w:rsidRPr="00AA5D2B">
        <w:rPr>
          <w:rFonts w:ascii="Times New Roman" w:hAnsi="Times New Roman" w:cs="Times New Roman"/>
          <w:sz w:val="24"/>
          <w:szCs w:val="24"/>
        </w:rPr>
        <w:t>I think that the company should implement policies to address the behaviors listed in Brenda's list. Failure to do so, the company will lose vital resources, including time and capital, which could have been used to increase the achievement of competitive advantages. Also, I think that the things listed by Brenda are ethically wrong despite that the company has not listed them as such.</w:t>
      </w:r>
    </w:p>
    <w:p w14:paraId="6A3D4DBB" w14:textId="5FDD7A38" w:rsidR="00AA5D2B" w:rsidRPr="00AA5D2B" w:rsidRDefault="00AA5D2B" w:rsidP="001769F2">
      <w:pPr>
        <w:pStyle w:val="ListParagraph"/>
        <w:numPr>
          <w:ilvl w:val="0"/>
          <w:numId w:val="1"/>
        </w:numPr>
        <w:spacing w:line="480" w:lineRule="auto"/>
        <w:rPr>
          <w:rFonts w:ascii="Times New Roman" w:hAnsi="Times New Roman" w:cs="Times New Roman"/>
          <w:sz w:val="24"/>
          <w:szCs w:val="24"/>
        </w:rPr>
      </w:pPr>
      <w:r w:rsidRPr="00AA5D2B">
        <w:rPr>
          <w:rFonts w:ascii="Times New Roman" w:hAnsi="Times New Roman" w:cs="Times New Roman"/>
          <w:sz w:val="24"/>
          <w:szCs w:val="24"/>
        </w:rPr>
        <w:t xml:space="preserve">The obligations of employees to employers are to protect employers' property, follow orders, work with skill, and protect company's private information. Companies do not have moral rights, which can be violated by employees. This is because moral rights are personal. There is not moral difference between taking something that belongs to a </w:t>
      </w:r>
      <w:r w:rsidRPr="00AA5D2B">
        <w:rPr>
          <w:rFonts w:ascii="Times New Roman" w:hAnsi="Times New Roman" w:cs="Times New Roman"/>
          <w:sz w:val="24"/>
          <w:szCs w:val="24"/>
        </w:rPr>
        <w:lastRenderedPageBreak/>
        <w:t>person and to a company. This is because taking something from a company affects the agents who make decisions on behalf of the company.</w:t>
      </w:r>
    </w:p>
    <w:p w14:paraId="4CDBF445" w14:textId="47DFFD94" w:rsidR="00AA5D2B" w:rsidRPr="00AA5D2B" w:rsidRDefault="00AA5D2B" w:rsidP="001769F2">
      <w:pPr>
        <w:pStyle w:val="ListParagraph"/>
        <w:numPr>
          <w:ilvl w:val="0"/>
          <w:numId w:val="1"/>
        </w:numPr>
        <w:spacing w:line="480" w:lineRule="auto"/>
        <w:rPr>
          <w:rFonts w:ascii="Times New Roman" w:hAnsi="Times New Roman" w:cs="Times New Roman"/>
          <w:sz w:val="24"/>
          <w:szCs w:val="24"/>
        </w:rPr>
      </w:pPr>
      <w:r w:rsidRPr="00AA5D2B">
        <w:rPr>
          <w:rFonts w:ascii="Times New Roman" w:hAnsi="Times New Roman" w:cs="Times New Roman"/>
          <w:sz w:val="24"/>
          <w:szCs w:val="24"/>
        </w:rPr>
        <w:t xml:space="preserve">We can learn that there are employees who focus on fulfilling their obligations to their employers and others who violate these obligations. Violation of the same can lead to the engagement in immoral behaviors. I would admire a person who avoids the ethically dubious things because they </w:t>
      </w:r>
      <w:r w:rsidRPr="00DE1111">
        <w:rPr>
          <w:rFonts w:ascii="Times New Roman" w:hAnsi="Times New Roman" w:cs="Times New Roman"/>
          <w:sz w:val="24"/>
          <w:szCs w:val="24"/>
        </w:rPr>
        <w:t>possess</w:t>
      </w:r>
      <w:r w:rsidRPr="00AA5D2B">
        <w:rPr>
          <w:rFonts w:ascii="Times New Roman" w:hAnsi="Times New Roman" w:cs="Times New Roman"/>
          <w:sz w:val="24"/>
          <w:szCs w:val="24"/>
        </w:rPr>
        <w:t xml:space="preserve"> a personality that facilitates personal and organizational success.</w:t>
      </w:r>
    </w:p>
    <w:p w14:paraId="34A7027B" w14:textId="22AE6052" w:rsidR="00BE0439" w:rsidRPr="00DE1111" w:rsidRDefault="00AA5D2B" w:rsidP="001769F2">
      <w:pPr>
        <w:pStyle w:val="ListParagraph"/>
        <w:numPr>
          <w:ilvl w:val="0"/>
          <w:numId w:val="1"/>
        </w:numPr>
        <w:spacing w:line="480" w:lineRule="auto"/>
        <w:rPr>
          <w:rFonts w:ascii="Times New Roman" w:hAnsi="Times New Roman" w:cs="Times New Roman"/>
          <w:sz w:val="24"/>
          <w:szCs w:val="24"/>
        </w:rPr>
      </w:pPr>
      <w:r w:rsidRPr="00DE1111">
        <w:rPr>
          <w:rFonts w:ascii="Times New Roman" w:hAnsi="Times New Roman" w:cs="Times New Roman"/>
          <w:sz w:val="24"/>
          <w:szCs w:val="24"/>
        </w:rPr>
        <w:t>Brenda can confront them to stop engaging in such activities or report the person to the employer for corrections.</w:t>
      </w:r>
    </w:p>
    <w:sectPr w:rsidR="00BE0439" w:rsidRPr="00DE111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36E79" w14:textId="77777777" w:rsidR="008146BF" w:rsidRDefault="008146BF" w:rsidP="00BE0439">
      <w:pPr>
        <w:spacing w:after="0" w:line="240" w:lineRule="auto"/>
      </w:pPr>
      <w:r>
        <w:separator/>
      </w:r>
    </w:p>
  </w:endnote>
  <w:endnote w:type="continuationSeparator" w:id="0">
    <w:p w14:paraId="6A221200" w14:textId="77777777" w:rsidR="008146BF" w:rsidRDefault="008146BF" w:rsidP="00BE0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1AF87A" w14:textId="77777777" w:rsidR="008146BF" w:rsidRDefault="008146BF" w:rsidP="00BE0439">
      <w:pPr>
        <w:spacing w:after="0" w:line="240" w:lineRule="auto"/>
      </w:pPr>
      <w:r>
        <w:separator/>
      </w:r>
    </w:p>
  </w:footnote>
  <w:footnote w:type="continuationSeparator" w:id="0">
    <w:p w14:paraId="475FD7D4" w14:textId="77777777" w:rsidR="008146BF" w:rsidRDefault="008146BF" w:rsidP="00BE04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0693086"/>
      <w:docPartObj>
        <w:docPartGallery w:val="Page Numbers (Top of Page)"/>
        <w:docPartUnique/>
      </w:docPartObj>
    </w:sdtPr>
    <w:sdtEndPr>
      <w:rPr>
        <w:noProof/>
      </w:rPr>
    </w:sdtEndPr>
    <w:sdtContent>
      <w:p w14:paraId="711DBA5A" w14:textId="53C26108" w:rsidR="00BE0439" w:rsidRDefault="00BE0439">
        <w:pPr>
          <w:pStyle w:val="Header"/>
          <w:jc w:val="right"/>
        </w:pPr>
        <w:r>
          <w:t>Surname</w:t>
        </w:r>
        <w:r>
          <w:fldChar w:fldCharType="begin"/>
        </w:r>
        <w:r>
          <w:instrText xml:space="preserve"> PAGE   \* MERGEFORMAT </w:instrText>
        </w:r>
        <w:r>
          <w:fldChar w:fldCharType="separate"/>
        </w:r>
        <w:r w:rsidR="00F807B3">
          <w:rPr>
            <w:noProof/>
          </w:rPr>
          <w:t>1</w:t>
        </w:r>
        <w:r>
          <w:rPr>
            <w:noProof/>
          </w:rPr>
          <w:fldChar w:fldCharType="end"/>
        </w:r>
      </w:p>
    </w:sdtContent>
  </w:sdt>
  <w:p w14:paraId="30DE208D" w14:textId="77777777" w:rsidR="00BE0439" w:rsidRDefault="00BE04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310445"/>
    <w:multiLevelType w:val="hybridMultilevel"/>
    <w:tmpl w:val="CD2CA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439"/>
    <w:rsid w:val="001769F2"/>
    <w:rsid w:val="00436680"/>
    <w:rsid w:val="00510816"/>
    <w:rsid w:val="008146BF"/>
    <w:rsid w:val="009452AF"/>
    <w:rsid w:val="00AA5D2B"/>
    <w:rsid w:val="00BE0439"/>
    <w:rsid w:val="00CB33C4"/>
    <w:rsid w:val="00D7283B"/>
    <w:rsid w:val="00DE1111"/>
    <w:rsid w:val="00F80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6D18E"/>
  <w15:chartTrackingRefBased/>
  <w15:docId w15:val="{42F59D1B-416C-4FA9-A47E-B7FD6C98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04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439"/>
  </w:style>
  <w:style w:type="paragraph" w:styleId="Footer">
    <w:name w:val="footer"/>
    <w:basedOn w:val="Normal"/>
    <w:link w:val="FooterChar"/>
    <w:uiPriority w:val="99"/>
    <w:unhideWhenUsed/>
    <w:rsid w:val="00BE04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439"/>
  </w:style>
  <w:style w:type="paragraph" w:styleId="ListParagraph">
    <w:name w:val="List Paragraph"/>
    <w:basedOn w:val="Normal"/>
    <w:uiPriority w:val="34"/>
    <w:qFormat/>
    <w:rsid w:val="004366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474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lazarus junior</dc:creator>
  <cp:keywords/>
  <dc:description/>
  <cp:lastModifiedBy>TUSH</cp:lastModifiedBy>
  <cp:revision>2</cp:revision>
  <dcterms:created xsi:type="dcterms:W3CDTF">2021-03-06T15:07:00Z</dcterms:created>
  <dcterms:modified xsi:type="dcterms:W3CDTF">2021-03-06T15:07:00Z</dcterms:modified>
</cp:coreProperties>
</file>